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7E" w:rsidRDefault="002C5914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SLW93</w:t>
      </w:r>
      <w:r>
        <w:rPr>
          <w:rFonts w:asciiTheme="minorHAnsi" w:hAnsiTheme="minorHAnsi" w:cstheme="minorHAnsi" w:hint="eastAsia"/>
          <w:b/>
          <w:sz w:val="36"/>
          <w:szCs w:val="36"/>
        </w:rPr>
        <w:t>81</w:t>
      </w:r>
      <w:r w:rsidR="00DB02D7">
        <w:rPr>
          <w:rFonts w:asciiTheme="minorHAnsi" w:hAnsiTheme="minorHAnsi" w:cstheme="minorHAnsi" w:hint="eastAsia"/>
          <w:b/>
          <w:sz w:val="36"/>
          <w:szCs w:val="36"/>
        </w:rPr>
        <w:t xml:space="preserve"> </w:t>
      </w:r>
      <w:r>
        <w:rPr>
          <w:rFonts w:asciiTheme="minorHAnsi" w:hAnsiTheme="minorHAnsi" w:cstheme="minorHAnsi" w:hint="eastAsia"/>
          <w:b/>
          <w:sz w:val="36"/>
          <w:szCs w:val="36"/>
        </w:rPr>
        <w:t>Rainbow Piano</w:t>
      </w:r>
      <w:r>
        <w:rPr>
          <w:rFonts w:asciiTheme="minorHAnsi" w:hAnsiTheme="minorHAnsi" w:cstheme="minorHAnsi"/>
          <w:b/>
          <w:sz w:val="36"/>
          <w:szCs w:val="36"/>
        </w:rPr>
        <w:t xml:space="preserve"> Playmat</w:t>
      </w:r>
      <w:r>
        <w:rPr>
          <w:rFonts w:asciiTheme="minorHAnsi" w:hAnsiTheme="minorHAnsi" w:cstheme="minorHAnsi" w:hint="eastAsia"/>
          <w:b/>
          <w:sz w:val="36"/>
          <w:szCs w:val="36"/>
        </w:rPr>
        <w:t xml:space="preserve"> Manual</w:t>
      </w:r>
    </w:p>
    <w:p w:rsidR="004B057E" w:rsidRDefault="002C59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Before using the </w:t>
      </w:r>
      <w:r>
        <w:rPr>
          <w:rFonts w:asciiTheme="minorHAnsi" w:hAnsiTheme="minorHAnsi" w:cstheme="minorHAnsi" w:hint="eastAsia"/>
          <w:sz w:val="22"/>
          <w:szCs w:val="22"/>
        </w:rPr>
        <w:t>Rainbow Piano</w:t>
      </w:r>
      <w:r>
        <w:rPr>
          <w:rFonts w:asciiTheme="minorHAnsi" w:hAnsiTheme="minorHAnsi" w:cstheme="minorHAnsi"/>
          <w:sz w:val="22"/>
          <w:szCs w:val="22"/>
        </w:rPr>
        <w:t xml:space="preserve"> Playmat for the first time, kindly take time to carefully read the instructions. Please observe all safety precautions and follow operating procedures. After reading, kindly store the instructions in a safe place for your future reference. If you pass this </w:t>
      </w:r>
      <w:r>
        <w:rPr>
          <w:rFonts w:asciiTheme="minorHAnsi" w:hAnsiTheme="minorHAnsi" w:cstheme="minorHAnsi" w:hint="eastAsia"/>
          <w:sz w:val="22"/>
          <w:szCs w:val="22"/>
        </w:rPr>
        <w:t>Rainbow Piano</w:t>
      </w:r>
      <w:r>
        <w:rPr>
          <w:rFonts w:asciiTheme="minorHAnsi" w:hAnsiTheme="minorHAnsi" w:cstheme="minorHAnsi"/>
          <w:sz w:val="22"/>
          <w:szCs w:val="22"/>
        </w:rPr>
        <w:t xml:space="preserve"> Playmat to a third party, please include the instructions as well.</w:t>
      </w:r>
    </w:p>
    <w:p w:rsidR="004B057E" w:rsidRDefault="002C5914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 w:hint="eastAsia"/>
          <w:b/>
        </w:rPr>
        <w:t>Rainbow Piano</w:t>
      </w:r>
      <w:r>
        <w:rPr>
          <w:rFonts w:asciiTheme="minorHAnsi" w:hAnsiTheme="minorHAnsi" w:cstheme="minorHAnsi"/>
          <w:b/>
        </w:rPr>
        <w:t xml:space="preserve"> Playmat</w:t>
      </w:r>
    </w:p>
    <w:p w:rsidR="004B057E" w:rsidRDefault="002C591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Item # SLW93</w:t>
      </w:r>
      <w:r>
        <w:rPr>
          <w:rFonts w:asciiTheme="minorHAnsi" w:hAnsiTheme="minorHAnsi" w:cstheme="minorHAnsi" w:hint="eastAsia"/>
        </w:rPr>
        <w:t>81</w:t>
      </w:r>
    </w:p>
    <w:p w:rsidR="004B057E" w:rsidRDefault="002C59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unit includes: </w:t>
      </w:r>
      <w:r w:rsidR="00F50EEC">
        <w:rPr>
          <w:rFonts w:asciiTheme="minorHAnsi" w:hAnsiTheme="minorHAnsi" w:cstheme="minorHAnsi" w:hint="eastAsia"/>
          <w:sz w:val="22"/>
          <w:szCs w:val="22"/>
        </w:rPr>
        <w:t xml:space="preserve">1 x </w:t>
      </w:r>
      <w:r>
        <w:rPr>
          <w:rFonts w:asciiTheme="minorHAnsi" w:hAnsiTheme="minorHAnsi" w:cstheme="minorHAnsi" w:hint="eastAsia"/>
          <w:sz w:val="22"/>
          <w:szCs w:val="22"/>
        </w:rPr>
        <w:t>Rainbow</w:t>
      </w:r>
      <w:r>
        <w:rPr>
          <w:rFonts w:asciiTheme="minorHAnsi" w:hAnsiTheme="minorHAnsi" w:cstheme="minorHAnsi" w:hint="eastAsia"/>
          <w:szCs w:val="21"/>
        </w:rPr>
        <w:t xml:space="preserve"> Piano</w:t>
      </w:r>
      <w:r>
        <w:rPr>
          <w:rFonts w:asciiTheme="minorHAnsi" w:hAnsiTheme="minorHAnsi" w:cstheme="minorHAnsi"/>
          <w:sz w:val="22"/>
          <w:szCs w:val="22"/>
        </w:rPr>
        <w:t xml:space="preserve"> Playmat</w:t>
      </w:r>
      <w:r>
        <w:rPr>
          <w:rFonts w:asciiTheme="minorHAnsi" w:hAnsiTheme="minorHAnsi" w:cstheme="minorHAnsi"/>
          <w:szCs w:val="21"/>
        </w:rPr>
        <w:t>.</w:t>
      </w:r>
    </w:p>
    <w:p w:rsidR="004B057E" w:rsidRDefault="002C59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Before use:</w:t>
      </w:r>
    </w:p>
    <w:p w:rsidR="004B057E" w:rsidRDefault="002C5914">
      <w:pPr>
        <w:spacing w:line="276" w:lineRule="auto"/>
        <w:rPr>
          <w:rFonts w:asciiTheme="minorHAnsi" w:hAnsiTheme="minorHAnsi" w:cstheme="minorHAnsi"/>
          <w:color w:val="231F20"/>
          <w:kern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Open the back battery compartment with a screwdriver and install </w:t>
      </w:r>
      <w:r>
        <w:rPr>
          <w:rFonts w:asciiTheme="minorHAnsi" w:hAnsiTheme="minorHAnsi" w:cstheme="minorHAnsi" w:hint="eastAsia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AA batteries (not included). Close the lid and flatten the mat. </w:t>
      </w:r>
      <w:r>
        <w:rPr>
          <w:rFonts w:asciiTheme="minorHAnsi" w:hAnsiTheme="minorHAnsi" w:cstheme="minorHAnsi"/>
          <w:color w:val="231F20"/>
          <w:kern w:val="0"/>
          <w:sz w:val="22"/>
          <w:szCs w:val="22"/>
        </w:rPr>
        <w:t>When the power is on, the mat will play a Power On Signal.</w:t>
      </w:r>
    </w:p>
    <w:p w:rsidR="004B057E" w:rsidRDefault="002C591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 w:hint="eastAsia"/>
          <w:b/>
          <w:color w:val="231F20"/>
          <w:kern w:val="0"/>
          <w:sz w:val="22"/>
          <w:szCs w:val="22"/>
        </w:rPr>
        <w:t>Instructions</w:t>
      </w:r>
    </w:p>
    <w:p w:rsidR="004B057E" w:rsidRDefault="002C5914">
      <w:pPr>
        <w:pStyle w:val="1"/>
        <w:numPr>
          <w:ilvl w:val="0"/>
          <w:numId w:val="1"/>
        </w:numPr>
        <w:spacing w:line="276" w:lineRule="auto"/>
        <w:ind w:firstLineChars="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color w:val="000000"/>
          <w:kern w:val="0"/>
          <w:szCs w:val="21"/>
        </w:rPr>
        <w:t>Default mode is piano mode, in which kids play the keyboard.</w:t>
      </w:r>
    </w:p>
    <w:p w:rsidR="004B057E" w:rsidRDefault="002C5914">
      <w:pPr>
        <w:pStyle w:val="1"/>
        <w:widowControl/>
        <w:numPr>
          <w:ilvl w:val="0"/>
          <w:numId w:val="1"/>
        </w:numPr>
        <w:shd w:val="clear" w:color="auto" w:fill="FFFFFF"/>
        <w:spacing w:line="276" w:lineRule="auto"/>
        <w:ind w:firstLineChars="0"/>
        <w:jc w:val="left"/>
        <w:rPr>
          <w:rFonts w:ascii="Calibri" w:hAnsi="Calibri" w:cs="Calibri"/>
          <w:color w:val="000000"/>
          <w:kern w:val="0"/>
          <w:szCs w:val="21"/>
        </w:rPr>
      </w:pPr>
      <w:r>
        <w:rPr>
          <w:rFonts w:ascii="Calibri" w:hAnsi="Calibri" w:cs="Calibri"/>
          <w:color w:val="000000"/>
          <w:kern w:val="0"/>
          <w:szCs w:val="21"/>
        </w:rPr>
        <w:t>Press '</w:t>
      </w:r>
      <w:r>
        <w:rPr>
          <w:rFonts w:ascii="Calibri" w:hAnsi="Calibri" w:cs="Calibri" w:hint="eastAsia"/>
          <w:color w:val="000000"/>
          <w:kern w:val="0"/>
          <w:szCs w:val="21"/>
        </w:rPr>
        <w:t>PIANO</w:t>
      </w:r>
      <w:r>
        <w:rPr>
          <w:rFonts w:ascii="Calibri" w:hAnsi="Calibri" w:cs="Calibri"/>
          <w:color w:val="000000"/>
          <w:kern w:val="0"/>
          <w:szCs w:val="21"/>
        </w:rPr>
        <w:t xml:space="preserve">' switch to demo mode, in which kids can select one of 8 demo songs by pressing 8 white keys on keyboard. </w:t>
      </w:r>
    </w:p>
    <w:p w:rsidR="004B057E" w:rsidRDefault="002C5914">
      <w:pPr>
        <w:pStyle w:val="1"/>
        <w:widowControl/>
        <w:numPr>
          <w:ilvl w:val="0"/>
          <w:numId w:val="1"/>
        </w:numPr>
        <w:shd w:val="clear" w:color="auto" w:fill="FFFFFF"/>
        <w:spacing w:line="276" w:lineRule="auto"/>
        <w:ind w:firstLineChars="0"/>
        <w:jc w:val="left"/>
        <w:rPr>
          <w:rFonts w:ascii="Calibri" w:hAnsi="Calibri" w:cs="Calibri"/>
          <w:color w:val="000000"/>
          <w:kern w:val="0"/>
          <w:szCs w:val="21"/>
        </w:rPr>
      </w:pPr>
      <w:r>
        <w:rPr>
          <w:rFonts w:ascii="Calibri" w:hAnsi="Calibri" w:cs="Calibri"/>
          <w:color w:val="000000"/>
          <w:kern w:val="0"/>
          <w:szCs w:val="21"/>
        </w:rPr>
        <w:t>Press '</w:t>
      </w:r>
      <w:r>
        <w:rPr>
          <w:rFonts w:ascii="Calibri" w:hAnsi="Calibri" w:cs="Calibri" w:hint="eastAsia"/>
          <w:color w:val="000000"/>
          <w:kern w:val="0"/>
          <w:szCs w:val="21"/>
        </w:rPr>
        <w:t>PIANO</w:t>
      </w:r>
      <w:r>
        <w:rPr>
          <w:rFonts w:ascii="Calibri" w:hAnsi="Calibri" w:cs="Calibri"/>
          <w:color w:val="000000"/>
          <w:kern w:val="0"/>
          <w:szCs w:val="21"/>
        </w:rPr>
        <w:t>' again and go back to piano mode.</w:t>
      </w:r>
    </w:p>
    <w:p w:rsidR="004B057E" w:rsidRDefault="002C5914">
      <w:pPr>
        <w:pStyle w:val="1"/>
        <w:widowControl/>
        <w:numPr>
          <w:ilvl w:val="0"/>
          <w:numId w:val="1"/>
        </w:numPr>
        <w:shd w:val="clear" w:color="auto" w:fill="FFFFFF"/>
        <w:spacing w:line="276" w:lineRule="auto"/>
        <w:ind w:firstLineChars="0"/>
        <w:jc w:val="left"/>
        <w:rPr>
          <w:rFonts w:ascii="Calibri" w:hAnsi="Calibri" w:cs="Calibri"/>
          <w:color w:val="000000"/>
          <w:kern w:val="0"/>
          <w:szCs w:val="21"/>
        </w:rPr>
      </w:pPr>
      <w:r>
        <w:rPr>
          <w:rFonts w:ascii="Calibri" w:hAnsi="Calibri" w:cs="Calibri"/>
          <w:color w:val="000000"/>
          <w:kern w:val="0"/>
          <w:szCs w:val="21"/>
        </w:rPr>
        <w:t>Press '</w:t>
      </w:r>
      <w:r>
        <w:rPr>
          <w:rFonts w:ascii="Calibri" w:hAnsi="Calibri" w:cs="Calibri" w:hint="eastAsia"/>
          <w:color w:val="000000"/>
          <w:kern w:val="0"/>
          <w:szCs w:val="21"/>
        </w:rPr>
        <w:t>MEMORY</w:t>
      </w:r>
      <w:r>
        <w:rPr>
          <w:rFonts w:ascii="Calibri" w:hAnsi="Calibri" w:cs="Calibri"/>
          <w:color w:val="000000"/>
          <w:kern w:val="0"/>
          <w:szCs w:val="21"/>
        </w:rPr>
        <w:t xml:space="preserve">' switch to follow me memory game, in which kids will hear a short clip of music from console box and after clip is finished, kids have to follow the same pattern and press corresponding keys on keyboard to complete the </w:t>
      </w:r>
      <w:r w:rsidR="00DB02D7">
        <w:rPr>
          <w:rFonts w:ascii="Calibri" w:hAnsi="Calibri" w:cs="Calibri"/>
          <w:color w:val="000000"/>
          <w:kern w:val="0"/>
          <w:szCs w:val="21"/>
        </w:rPr>
        <w:t>game. The</w:t>
      </w:r>
      <w:r>
        <w:rPr>
          <w:rFonts w:ascii="Calibri" w:hAnsi="Calibri" w:cs="Calibri"/>
          <w:color w:val="000000"/>
          <w:kern w:val="0"/>
          <w:szCs w:val="21"/>
        </w:rPr>
        <w:t xml:space="preserve"> difficulty will gradually increase.</w:t>
      </w:r>
    </w:p>
    <w:p w:rsidR="004B057E" w:rsidRDefault="002C5914">
      <w:pPr>
        <w:pStyle w:val="1"/>
        <w:widowControl/>
        <w:numPr>
          <w:ilvl w:val="0"/>
          <w:numId w:val="1"/>
        </w:numPr>
        <w:shd w:val="clear" w:color="auto" w:fill="FFFFFF"/>
        <w:spacing w:line="276" w:lineRule="auto"/>
        <w:ind w:firstLineChars="0"/>
        <w:jc w:val="left"/>
        <w:rPr>
          <w:rFonts w:ascii="Calibri" w:hAnsi="Calibri" w:cs="Calibri"/>
          <w:color w:val="000000"/>
          <w:kern w:val="0"/>
          <w:szCs w:val="21"/>
        </w:rPr>
      </w:pPr>
      <w:r>
        <w:rPr>
          <w:rFonts w:ascii="Calibri" w:hAnsi="Calibri" w:cs="Calibri"/>
          <w:color w:val="000000"/>
          <w:kern w:val="0"/>
          <w:szCs w:val="21"/>
        </w:rPr>
        <w:t>Press '</w:t>
      </w:r>
      <w:r>
        <w:rPr>
          <w:rFonts w:ascii="Calibri" w:hAnsi="Calibri" w:cs="Calibri" w:hint="eastAsia"/>
          <w:color w:val="000000"/>
          <w:kern w:val="0"/>
          <w:szCs w:val="21"/>
        </w:rPr>
        <w:t>PIANO</w:t>
      </w:r>
      <w:r>
        <w:rPr>
          <w:rFonts w:ascii="Calibri" w:hAnsi="Calibri" w:cs="Calibri"/>
          <w:color w:val="000000"/>
          <w:kern w:val="0"/>
          <w:szCs w:val="21"/>
        </w:rPr>
        <w:t>'</w:t>
      </w:r>
      <w:r>
        <w:rPr>
          <w:rFonts w:ascii="Calibri" w:hAnsi="Calibri" w:cs="Calibri" w:hint="eastAsia"/>
          <w:color w:val="000000"/>
          <w:kern w:val="0"/>
          <w:szCs w:val="21"/>
        </w:rPr>
        <w:t xml:space="preserve"> again</w:t>
      </w:r>
      <w:r>
        <w:rPr>
          <w:rFonts w:ascii="Calibri" w:hAnsi="Calibri" w:cs="Calibri"/>
          <w:color w:val="000000"/>
          <w:kern w:val="0"/>
          <w:szCs w:val="21"/>
        </w:rPr>
        <w:t xml:space="preserve"> and go back to piano mode.</w:t>
      </w:r>
    </w:p>
    <w:p w:rsidR="004B057E" w:rsidRDefault="002C5914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Product Photo</w:t>
      </w:r>
    </w:p>
    <w:p w:rsidR="004B057E" w:rsidRDefault="002C591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  <w:noProof/>
        </w:rPr>
        <w:drawing>
          <wp:inline distT="0" distB="0" distL="114300" distR="114300">
            <wp:extent cx="2764790" cy="1413510"/>
            <wp:effectExtent l="0" t="0" r="8890" b="3810"/>
            <wp:docPr id="1" name="图片 1" descr="9381 pord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381 porduct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479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57E" w:rsidRDefault="00DB02D7">
      <w:pPr>
        <w:autoSpaceDE w:val="0"/>
        <w:autoSpaceDN w:val="0"/>
        <w:adjustRightInd w:val="0"/>
        <w:spacing w:line="360" w:lineRule="auto"/>
        <w:jc w:val="left"/>
        <w:rPr>
          <w:rFonts w:asciiTheme="minorHAnsi" w:eastAsia="Calibri-Bold" w:hAnsiTheme="minorHAnsi" w:cstheme="minorHAnsi"/>
          <w:b/>
          <w:bCs/>
          <w:color w:val="000000" w:themeColor="text1"/>
          <w:kern w:val="0"/>
          <w:szCs w:val="21"/>
        </w:rPr>
      </w:pPr>
      <w:r>
        <w:rPr>
          <w:rFonts w:asciiTheme="minorHAnsi" w:eastAsia="Calibri-Bold" w:hAnsiTheme="minorHAnsi" w:cstheme="minorHAnsi"/>
          <w:b/>
          <w:bCs/>
          <w:color w:val="000000" w:themeColor="text1"/>
          <w:kern w:val="0"/>
          <w:szCs w:val="21"/>
        </w:rPr>
        <w:t xml:space="preserve">Battery Warning and </w:t>
      </w:r>
      <w:r>
        <w:rPr>
          <w:rFonts w:asciiTheme="minorHAnsi" w:eastAsia="Calibri-Bold" w:hAnsiTheme="minorHAnsi" w:cstheme="minorHAnsi" w:hint="eastAsia"/>
          <w:b/>
          <w:bCs/>
          <w:color w:val="000000" w:themeColor="text1"/>
          <w:kern w:val="0"/>
          <w:szCs w:val="21"/>
        </w:rPr>
        <w:t>C</w:t>
      </w:r>
      <w:r w:rsidR="002C5914">
        <w:rPr>
          <w:rFonts w:asciiTheme="minorHAnsi" w:eastAsia="Calibri-Bold" w:hAnsiTheme="minorHAnsi" w:cstheme="minorHAnsi"/>
          <w:b/>
          <w:bCs/>
          <w:color w:val="000000" w:themeColor="text1"/>
          <w:kern w:val="0"/>
          <w:szCs w:val="21"/>
        </w:rPr>
        <w:t>aution</w:t>
      </w:r>
    </w:p>
    <w:p w:rsidR="004B057E" w:rsidRDefault="002C5914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Replacement of batteries must be done by adults.</w:t>
      </w:r>
    </w:p>
    <w:p w:rsidR="004B057E" w:rsidRDefault="002C5914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Do not mix alkaline, standard or rechargeable batteries.</w:t>
      </w:r>
    </w:p>
    <w:p w:rsidR="004B057E" w:rsidRDefault="002C5914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Never mix old and new batteries.</w:t>
      </w:r>
    </w:p>
    <w:p w:rsidR="004B057E" w:rsidRDefault="002C5914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Batteries are to be inserted with the correct polarity.</w:t>
      </w:r>
    </w:p>
    <w:p w:rsidR="004B057E" w:rsidRDefault="002C5914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Exhausted batteries are to be removed from the toy.</w:t>
      </w:r>
    </w:p>
    <w:p w:rsidR="004B057E" w:rsidRDefault="002C5914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Rechargeable batteries are to be removed from the toy before being charged.</w:t>
      </w:r>
    </w:p>
    <w:p w:rsidR="004B057E" w:rsidRDefault="002C5914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Rechargeable batteries are only to be charged under adult supervision.</w:t>
      </w:r>
    </w:p>
    <w:p w:rsidR="004B057E" w:rsidRDefault="002C5914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Do not use any sharp items on the mat.</w:t>
      </w:r>
    </w:p>
    <w:p w:rsidR="004B057E" w:rsidRDefault="002C5914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</w:pPr>
      <w:r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The mat is not washable.</w:t>
      </w:r>
      <w:bookmarkStart w:id="0" w:name="_GoBack"/>
      <w:bookmarkEnd w:id="0"/>
    </w:p>
    <w:p w:rsidR="004B057E" w:rsidRDefault="002C59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31F20"/>
          <w:kern w:val="0"/>
          <w:sz w:val="22"/>
          <w:szCs w:val="22"/>
        </w:rPr>
        <w:t xml:space="preserve">• </w:t>
      </w:r>
      <w:r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This toy is for kids age</w:t>
      </w:r>
      <w:r w:rsidR="005B6FF5">
        <w:rPr>
          <w:rFonts w:asciiTheme="minorHAnsi" w:eastAsia="Calibri-Bold" w:hAnsiTheme="minorHAnsi" w:cstheme="minorHAnsi" w:hint="eastAsia"/>
          <w:color w:val="231F20"/>
          <w:kern w:val="0"/>
          <w:sz w:val="22"/>
          <w:szCs w:val="22"/>
        </w:rPr>
        <w:t xml:space="preserve"> </w:t>
      </w:r>
      <w:r w:rsidR="005A2841">
        <w:rPr>
          <w:rFonts w:asciiTheme="minorHAnsi" w:eastAsia="Calibri-Bold" w:hAnsiTheme="minorHAnsi" w:cstheme="minorHAnsi" w:hint="eastAsia"/>
          <w:color w:val="231F20"/>
          <w:kern w:val="0"/>
          <w:sz w:val="22"/>
          <w:szCs w:val="22"/>
        </w:rPr>
        <w:t>3</w:t>
      </w:r>
      <w:r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 xml:space="preserve"> and </w:t>
      </w:r>
      <w:r>
        <w:rPr>
          <w:rFonts w:asciiTheme="minorHAnsi" w:eastAsia="Calibri-Bold" w:hAnsiTheme="minorHAnsi" w:cstheme="minorHAnsi" w:hint="eastAsia"/>
          <w:color w:val="231F20"/>
          <w:kern w:val="0"/>
          <w:sz w:val="22"/>
          <w:szCs w:val="22"/>
        </w:rPr>
        <w:t>above</w:t>
      </w:r>
      <w:r>
        <w:rPr>
          <w:rFonts w:asciiTheme="minorHAnsi" w:eastAsia="Calibri-Bold" w:hAnsiTheme="minorHAnsi" w:cstheme="minorHAnsi"/>
          <w:color w:val="231F20"/>
          <w:kern w:val="0"/>
          <w:sz w:val="22"/>
          <w:szCs w:val="22"/>
        </w:rPr>
        <w:t>. Adult supervision is required.</w:t>
      </w:r>
    </w:p>
    <w:sectPr w:rsidR="004B057E" w:rsidSect="004B057E">
      <w:pgSz w:w="11906" w:h="16838"/>
      <w:pgMar w:top="709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650" w:rsidRDefault="00F90650" w:rsidP="00DB02D7">
      <w:r>
        <w:separator/>
      </w:r>
    </w:p>
  </w:endnote>
  <w:endnote w:type="continuationSeparator" w:id="1">
    <w:p w:rsidR="00F90650" w:rsidRDefault="00F90650" w:rsidP="00DB0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650" w:rsidRDefault="00F90650" w:rsidP="00DB02D7">
      <w:r>
        <w:separator/>
      </w:r>
    </w:p>
  </w:footnote>
  <w:footnote w:type="continuationSeparator" w:id="1">
    <w:p w:rsidR="00F90650" w:rsidRDefault="00F90650" w:rsidP="00DB0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5371"/>
    <w:multiLevelType w:val="multilevel"/>
    <w:tmpl w:val="24325371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23C"/>
    <w:rsid w:val="00002EEE"/>
    <w:rsid w:val="00012386"/>
    <w:rsid w:val="00025E5B"/>
    <w:rsid w:val="000262FF"/>
    <w:rsid w:val="00027A51"/>
    <w:rsid w:val="0003624E"/>
    <w:rsid w:val="000367E8"/>
    <w:rsid w:val="00044925"/>
    <w:rsid w:val="00051A87"/>
    <w:rsid w:val="00056EAD"/>
    <w:rsid w:val="00061BE7"/>
    <w:rsid w:val="0006771D"/>
    <w:rsid w:val="0008214F"/>
    <w:rsid w:val="0009032B"/>
    <w:rsid w:val="00091A28"/>
    <w:rsid w:val="000A0063"/>
    <w:rsid w:val="000A3094"/>
    <w:rsid w:val="000A60CA"/>
    <w:rsid w:val="000B0783"/>
    <w:rsid w:val="000B4176"/>
    <w:rsid w:val="000C3CE6"/>
    <w:rsid w:val="000E1A29"/>
    <w:rsid w:val="000E2931"/>
    <w:rsid w:val="000E459F"/>
    <w:rsid w:val="000F4F1E"/>
    <w:rsid w:val="000F65E1"/>
    <w:rsid w:val="000F7BD9"/>
    <w:rsid w:val="001049FE"/>
    <w:rsid w:val="00104FF9"/>
    <w:rsid w:val="00117904"/>
    <w:rsid w:val="00121F30"/>
    <w:rsid w:val="0013342A"/>
    <w:rsid w:val="0014121B"/>
    <w:rsid w:val="00141AC3"/>
    <w:rsid w:val="0015503C"/>
    <w:rsid w:val="0015626B"/>
    <w:rsid w:val="00162824"/>
    <w:rsid w:val="00163F05"/>
    <w:rsid w:val="00163FDA"/>
    <w:rsid w:val="001744B8"/>
    <w:rsid w:val="00182DB9"/>
    <w:rsid w:val="00186A30"/>
    <w:rsid w:val="001A4F0A"/>
    <w:rsid w:val="001C0AB6"/>
    <w:rsid w:val="001C41F5"/>
    <w:rsid w:val="001C4E91"/>
    <w:rsid w:val="001D24EE"/>
    <w:rsid w:val="001D396F"/>
    <w:rsid w:val="001D6734"/>
    <w:rsid w:val="001E2C8E"/>
    <w:rsid w:val="001E697B"/>
    <w:rsid w:val="001F00F5"/>
    <w:rsid w:val="002019A2"/>
    <w:rsid w:val="002030EA"/>
    <w:rsid w:val="00206CDF"/>
    <w:rsid w:val="002106E5"/>
    <w:rsid w:val="00214277"/>
    <w:rsid w:val="00214AD8"/>
    <w:rsid w:val="00223B6B"/>
    <w:rsid w:val="00230FE8"/>
    <w:rsid w:val="002312B3"/>
    <w:rsid w:val="00241E92"/>
    <w:rsid w:val="002524E4"/>
    <w:rsid w:val="00253915"/>
    <w:rsid w:val="00270F0E"/>
    <w:rsid w:val="00272187"/>
    <w:rsid w:val="002838CB"/>
    <w:rsid w:val="00293C1C"/>
    <w:rsid w:val="002977FE"/>
    <w:rsid w:val="002A615A"/>
    <w:rsid w:val="002A6A4F"/>
    <w:rsid w:val="002B1429"/>
    <w:rsid w:val="002B3BE5"/>
    <w:rsid w:val="002C1E8E"/>
    <w:rsid w:val="002C523C"/>
    <w:rsid w:val="002C5914"/>
    <w:rsid w:val="002D3884"/>
    <w:rsid w:val="002D4D7B"/>
    <w:rsid w:val="002D4F23"/>
    <w:rsid w:val="002D595B"/>
    <w:rsid w:val="002E4108"/>
    <w:rsid w:val="002F020F"/>
    <w:rsid w:val="002F4C28"/>
    <w:rsid w:val="002F516D"/>
    <w:rsid w:val="00304ADF"/>
    <w:rsid w:val="0032731E"/>
    <w:rsid w:val="00333699"/>
    <w:rsid w:val="00334EC1"/>
    <w:rsid w:val="00341BFA"/>
    <w:rsid w:val="0035026D"/>
    <w:rsid w:val="003510CD"/>
    <w:rsid w:val="00361104"/>
    <w:rsid w:val="00372339"/>
    <w:rsid w:val="00374405"/>
    <w:rsid w:val="00375A6A"/>
    <w:rsid w:val="00385CEF"/>
    <w:rsid w:val="003901AD"/>
    <w:rsid w:val="00390A68"/>
    <w:rsid w:val="00392F38"/>
    <w:rsid w:val="003A20EF"/>
    <w:rsid w:val="003A2933"/>
    <w:rsid w:val="003C010F"/>
    <w:rsid w:val="003C1CCB"/>
    <w:rsid w:val="003C27A6"/>
    <w:rsid w:val="003F0E7E"/>
    <w:rsid w:val="003F28DF"/>
    <w:rsid w:val="00403D44"/>
    <w:rsid w:val="004044B6"/>
    <w:rsid w:val="00404748"/>
    <w:rsid w:val="0041125E"/>
    <w:rsid w:val="004112B5"/>
    <w:rsid w:val="00422C80"/>
    <w:rsid w:val="00424318"/>
    <w:rsid w:val="00427539"/>
    <w:rsid w:val="00432873"/>
    <w:rsid w:val="00435052"/>
    <w:rsid w:val="004636BD"/>
    <w:rsid w:val="00463BB4"/>
    <w:rsid w:val="004716C0"/>
    <w:rsid w:val="00491175"/>
    <w:rsid w:val="00492889"/>
    <w:rsid w:val="004A1CC6"/>
    <w:rsid w:val="004B057E"/>
    <w:rsid w:val="004C3C47"/>
    <w:rsid w:val="004D6800"/>
    <w:rsid w:val="004D7F55"/>
    <w:rsid w:val="004D7F7E"/>
    <w:rsid w:val="004E1EBB"/>
    <w:rsid w:val="004E386A"/>
    <w:rsid w:val="004E58AB"/>
    <w:rsid w:val="004E6E0B"/>
    <w:rsid w:val="004E7994"/>
    <w:rsid w:val="004F485C"/>
    <w:rsid w:val="00500411"/>
    <w:rsid w:val="00501FE8"/>
    <w:rsid w:val="00510B54"/>
    <w:rsid w:val="0051414A"/>
    <w:rsid w:val="00520474"/>
    <w:rsid w:val="00524B15"/>
    <w:rsid w:val="005335C4"/>
    <w:rsid w:val="00540A85"/>
    <w:rsid w:val="005439E4"/>
    <w:rsid w:val="005441C0"/>
    <w:rsid w:val="00546FDC"/>
    <w:rsid w:val="00550EBC"/>
    <w:rsid w:val="005567E0"/>
    <w:rsid w:val="0056256C"/>
    <w:rsid w:val="005627CB"/>
    <w:rsid w:val="00562C6E"/>
    <w:rsid w:val="00566BB3"/>
    <w:rsid w:val="00567FC4"/>
    <w:rsid w:val="00575774"/>
    <w:rsid w:val="00575AE9"/>
    <w:rsid w:val="00584E45"/>
    <w:rsid w:val="005860A9"/>
    <w:rsid w:val="00590C38"/>
    <w:rsid w:val="005918EC"/>
    <w:rsid w:val="005960D8"/>
    <w:rsid w:val="005A18C7"/>
    <w:rsid w:val="005A2841"/>
    <w:rsid w:val="005A5552"/>
    <w:rsid w:val="005B2A3F"/>
    <w:rsid w:val="005B4C00"/>
    <w:rsid w:val="005B6FF5"/>
    <w:rsid w:val="005B76C0"/>
    <w:rsid w:val="005C3ACF"/>
    <w:rsid w:val="005C50F0"/>
    <w:rsid w:val="005C6791"/>
    <w:rsid w:val="005D2292"/>
    <w:rsid w:val="005D2753"/>
    <w:rsid w:val="005D42BC"/>
    <w:rsid w:val="005D7B9E"/>
    <w:rsid w:val="005E2CB1"/>
    <w:rsid w:val="005E39B8"/>
    <w:rsid w:val="005E4045"/>
    <w:rsid w:val="005E451F"/>
    <w:rsid w:val="005F5786"/>
    <w:rsid w:val="00605932"/>
    <w:rsid w:val="00607344"/>
    <w:rsid w:val="0061058C"/>
    <w:rsid w:val="006113E5"/>
    <w:rsid w:val="006118DD"/>
    <w:rsid w:val="00613C5E"/>
    <w:rsid w:val="00615375"/>
    <w:rsid w:val="00617ECC"/>
    <w:rsid w:val="0062193E"/>
    <w:rsid w:val="006246A9"/>
    <w:rsid w:val="00637087"/>
    <w:rsid w:val="00645131"/>
    <w:rsid w:val="00651C8C"/>
    <w:rsid w:val="006528D6"/>
    <w:rsid w:val="00654457"/>
    <w:rsid w:val="006570B8"/>
    <w:rsid w:val="00661862"/>
    <w:rsid w:val="00662579"/>
    <w:rsid w:val="0066645D"/>
    <w:rsid w:val="00666D63"/>
    <w:rsid w:val="00674A01"/>
    <w:rsid w:val="00676544"/>
    <w:rsid w:val="006775FF"/>
    <w:rsid w:val="0067781F"/>
    <w:rsid w:val="00693C1B"/>
    <w:rsid w:val="00695273"/>
    <w:rsid w:val="006956BE"/>
    <w:rsid w:val="0069601F"/>
    <w:rsid w:val="006966D7"/>
    <w:rsid w:val="006A05D8"/>
    <w:rsid w:val="006A6999"/>
    <w:rsid w:val="006B1FDE"/>
    <w:rsid w:val="006B3D61"/>
    <w:rsid w:val="006C257A"/>
    <w:rsid w:val="006C5EEE"/>
    <w:rsid w:val="006C67E8"/>
    <w:rsid w:val="006D1ABD"/>
    <w:rsid w:val="006D394C"/>
    <w:rsid w:val="006D7A95"/>
    <w:rsid w:val="006E53B6"/>
    <w:rsid w:val="006F42AA"/>
    <w:rsid w:val="006F551A"/>
    <w:rsid w:val="007036A5"/>
    <w:rsid w:val="00704BA4"/>
    <w:rsid w:val="00706095"/>
    <w:rsid w:val="00710C74"/>
    <w:rsid w:val="00721285"/>
    <w:rsid w:val="007260DB"/>
    <w:rsid w:val="00736546"/>
    <w:rsid w:val="00741CEC"/>
    <w:rsid w:val="0075283B"/>
    <w:rsid w:val="007679A7"/>
    <w:rsid w:val="0077498D"/>
    <w:rsid w:val="00777787"/>
    <w:rsid w:val="00781665"/>
    <w:rsid w:val="00787380"/>
    <w:rsid w:val="007957D7"/>
    <w:rsid w:val="007970FF"/>
    <w:rsid w:val="00797AAF"/>
    <w:rsid w:val="007A2CEE"/>
    <w:rsid w:val="007A44A3"/>
    <w:rsid w:val="007A45E9"/>
    <w:rsid w:val="007A79A6"/>
    <w:rsid w:val="007A7F2B"/>
    <w:rsid w:val="007B71C3"/>
    <w:rsid w:val="007C44A5"/>
    <w:rsid w:val="007D42C1"/>
    <w:rsid w:val="007E0B7E"/>
    <w:rsid w:val="007E0E98"/>
    <w:rsid w:val="007F6F56"/>
    <w:rsid w:val="008055E8"/>
    <w:rsid w:val="00823C2D"/>
    <w:rsid w:val="008470A9"/>
    <w:rsid w:val="00853D87"/>
    <w:rsid w:val="00856D9B"/>
    <w:rsid w:val="008618D1"/>
    <w:rsid w:val="008679BC"/>
    <w:rsid w:val="0088075D"/>
    <w:rsid w:val="008835DC"/>
    <w:rsid w:val="00891A1C"/>
    <w:rsid w:val="0089295C"/>
    <w:rsid w:val="008A1FAC"/>
    <w:rsid w:val="008A4B79"/>
    <w:rsid w:val="008B28F9"/>
    <w:rsid w:val="008C467C"/>
    <w:rsid w:val="008D6B03"/>
    <w:rsid w:val="008E2035"/>
    <w:rsid w:val="008E216E"/>
    <w:rsid w:val="008F433E"/>
    <w:rsid w:val="00900768"/>
    <w:rsid w:val="00900E88"/>
    <w:rsid w:val="00904E7F"/>
    <w:rsid w:val="00910838"/>
    <w:rsid w:val="00914E7B"/>
    <w:rsid w:val="00916065"/>
    <w:rsid w:val="00920529"/>
    <w:rsid w:val="00921D07"/>
    <w:rsid w:val="00930C1B"/>
    <w:rsid w:val="00931926"/>
    <w:rsid w:val="009340C7"/>
    <w:rsid w:val="0093566C"/>
    <w:rsid w:val="00936F1B"/>
    <w:rsid w:val="00951F5B"/>
    <w:rsid w:val="00956314"/>
    <w:rsid w:val="00967398"/>
    <w:rsid w:val="00970CC6"/>
    <w:rsid w:val="00971175"/>
    <w:rsid w:val="009806DF"/>
    <w:rsid w:val="00980B9D"/>
    <w:rsid w:val="009904D5"/>
    <w:rsid w:val="00990793"/>
    <w:rsid w:val="0099630D"/>
    <w:rsid w:val="009A01C2"/>
    <w:rsid w:val="009A33E9"/>
    <w:rsid w:val="009A60D3"/>
    <w:rsid w:val="009B358B"/>
    <w:rsid w:val="009C583F"/>
    <w:rsid w:val="009C5851"/>
    <w:rsid w:val="009D2A0E"/>
    <w:rsid w:val="009E0BF9"/>
    <w:rsid w:val="009E0EB6"/>
    <w:rsid w:val="009E164F"/>
    <w:rsid w:val="009E5EC0"/>
    <w:rsid w:val="009F133D"/>
    <w:rsid w:val="009F21AD"/>
    <w:rsid w:val="009F36CD"/>
    <w:rsid w:val="009F6BC1"/>
    <w:rsid w:val="009F7BE8"/>
    <w:rsid w:val="00A02A25"/>
    <w:rsid w:val="00A11853"/>
    <w:rsid w:val="00A22CB9"/>
    <w:rsid w:val="00A25570"/>
    <w:rsid w:val="00A41197"/>
    <w:rsid w:val="00A41BA2"/>
    <w:rsid w:val="00A46571"/>
    <w:rsid w:val="00A67EC7"/>
    <w:rsid w:val="00A729DA"/>
    <w:rsid w:val="00A8074A"/>
    <w:rsid w:val="00A829C0"/>
    <w:rsid w:val="00A86D3F"/>
    <w:rsid w:val="00A95733"/>
    <w:rsid w:val="00A96F3F"/>
    <w:rsid w:val="00AC44BC"/>
    <w:rsid w:val="00AC5C7D"/>
    <w:rsid w:val="00AC67F1"/>
    <w:rsid w:val="00AD0DA1"/>
    <w:rsid w:val="00AD3E40"/>
    <w:rsid w:val="00AD4B87"/>
    <w:rsid w:val="00AE5021"/>
    <w:rsid w:val="00AF0526"/>
    <w:rsid w:val="00AF2A4A"/>
    <w:rsid w:val="00B107C6"/>
    <w:rsid w:val="00B12A16"/>
    <w:rsid w:val="00B14D62"/>
    <w:rsid w:val="00B1575F"/>
    <w:rsid w:val="00B17608"/>
    <w:rsid w:val="00B269F5"/>
    <w:rsid w:val="00B278B1"/>
    <w:rsid w:val="00B30204"/>
    <w:rsid w:val="00B313E0"/>
    <w:rsid w:val="00B33E84"/>
    <w:rsid w:val="00B40299"/>
    <w:rsid w:val="00B42E27"/>
    <w:rsid w:val="00B43FB6"/>
    <w:rsid w:val="00B465B1"/>
    <w:rsid w:val="00B500CF"/>
    <w:rsid w:val="00B54AC8"/>
    <w:rsid w:val="00B622EA"/>
    <w:rsid w:val="00B63DF9"/>
    <w:rsid w:val="00B81F3E"/>
    <w:rsid w:val="00B83E59"/>
    <w:rsid w:val="00B84DDA"/>
    <w:rsid w:val="00B8739F"/>
    <w:rsid w:val="00B942D5"/>
    <w:rsid w:val="00BA4F43"/>
    <w:rsid w:val="00BA5473"/>
    <w:rsid w:val="00BA599D"/>
    <w:rsid w:val="00BB3600"/>
    <w:rsid w:val="00BC3C30"/>
    <w:rsid w:val="00BC4A7E"/>
    <w:rsid w:val="00BD12C4"/>
    <w:rsid w:val="00BD47FF"/>
    <w:rsid w:val="00BE19CF"/>
    <w:rsid w:val="00BF0C93"/>
    <w:rsid w:val="00BF0DA2"/>
    <w:rsid w:val="00BF54D2"/>
    <w:rsid w:val="00C070F9"/>
    <w:rsid w:val="00C12902"/>
    <w:rsid w:val="00C13AE5"/>
    <w:rsid w:val="00C215AE"/>
    <w:rsid w:val="00C238EE"/>
    <w:rsid w:val="00C3445B"/>
    <w:rsid w:val="00C359A0"/>
    <w:rsid w:val="00C44EF3"/>
    <w:rsid w:val="00C51871"/>
    <w:rsid w:val="00C5189A"/>
    <w:rsid w:val="00C7185F"/>
    <w:rsid w:val="00C72266"/>
    <w:rsid w:val="00C7421E"/>
    <w:rsid w:val="00C745EE"/>
    <w:rsid w:val="00C83318"/>
    <w:rsid w:val="00C86C9A"/>
    <w:rsid w:val="00CA0D31"/>
    <w:rsid w:val="00CA4DAD"/>
    <w:rsid w:val="00CA6A6B"/>
    <w:rsid w:val="00CA780F"/>
    <w:rsid w:val="00CB421D"/>
    <w:rsid w:val="00CB442D"/>
    <w:rsid w:val="00CC5BC1"/>
    <w:rsid w:val="00CC6F64"/>
    <w:rsid w:val="00CD654D"/>
    <w:rsid w:val="00CE0CFB"/>
    <w:rsid w:val="00CE49CA"/>
    <w:rsid w:val="00CF5F54"/>
    <w:rsid w:val="00D1010A"/>
    <w:rsid w:val="00D12EBE"/>
    <w:rsid w:val="00D160D5"/>
    <w:rsid w:val="00D167BC"/>
    <w:rsid w:val="00D17907"/>
    <w:rsid w:val="00D221F7"/>
    <w:rsid w:val="00D24F9A"/>
    <w:rsid w:val="00D40E66"/>
    <w:rsid w:val="00D429F0"/>
    <w:rsid w:val="00D435FF"/>
    <w:rsid w:val="00D46DFF"/>
    <w:rsid w:val="00D50430"/>
    <w:rsid w:val="00D5422F"/>
    <w:rsid w:val="00D567B2"/>
    <w:rsid w:val="00D573A7"/>
    <w:rsid w:val="00D600BC"/>
    <w:rsid w:val="00D6491C"/>
    <w:rsid w:val="00D70F0E"/>
    <w:rsid w:val="00D7107D"/>
    <w:rsid w:val="00D80A02"/>
    <w:rsid w:val="00DA2214"/>
    <w:rsid w:val="00DA2263"/>
    <w:rsid w:val="00DB02D7"/>
    <w:rsid w:val="00DB0A97"/>
    <w:rsid w:val="00DB282A"/>
    <w:rsid w:val="00DC248D"/>
    <w:rsid w:val="00DC4612"/>
    <w:rsid w:val="00DE0688"/>
    <w:rsid w:val="00DE223B"/>
    <w:rsid w:val="00DE5B20"/>
    <w:rsid w:val="00DE7473"/>
    <w:rsid w:val="00DE7D05"/>
    <w:rsid w:val="00DF339A"/>
    <w:rsid w:val="00DF5333"/>
    <w:rsid w:val="00E12DA5"/>
    <w:rsid w:val="00E14D5E"/>
    <w:rsid w:val="00E15293"/>
    <w:rsid w:val="00E16837"/>
    <w:rsid w:val="00E22310"/>
    <w:rsid w:val="00E2671E"/>
    <w:rsid w:val="00E26AD5"/>
    <w:rsid w:val="00E31EB8"/>
    <w:rsid w:val="00E34434"/>
    <w:rsid w:val="00E34F88"/>
    <w:rsid w:val="00E35123"/>
    <w:rsid w:val="00E35FA1"/>
    <w:rsid w:val="00E51A68"/>
    <w:rsid w:val="00E55F0A"/>
    <w:rsid w:val="00E63B60"/>
    <w:rsid w:val="00E70D93"/>
    <w:rsid w:val="00E71AEC"/>
    <w:rsid w:val="00E811A7"/>
    <w:rsid w:val="00E869FB"/>
    <w:rsid w:val="00EA2587"/>
    <w:rsid w:val="00EB2FF0"/>
    <w:rsid w:val="00EC0155"/>
    <w:rsid w:val="00EC0437"/>
    <w:rsid w:val="00EC0996"/>
    <w:rsid w:val="00EC125F"/>
    <w:rsid w:val="00EC3017"/>
    <w:rsid w:val="00EC60B6"/>
    <w:rsid w:val="00EC6586"/>
    <w:rsid w:val="00ED23BF"/>
    <w:rsid w:val="00EE2119"/>
    <w:rsid w:val="00EE2E28"/>
    <w:rsid w:val="00EF1DF8"/>
    <w:rsid w:val="00EF4430"/>
    <w:rsid w:val="00F10BF7"/>
    <w:rsid w:val="00F16BB0"/>
    <w:rsid w:val="00F1797E"/>
    <w:rsid w:val="00F26041"/>
    <w:rsid w:val="00F302E8"/>
    <w:rsid w:val="00F30302"/>
    <w:rsid w:val="00F32769"/>
    <w:rsid w:val="00F3382B"/>
    <w:rsid w:val="00F36060"/>
    <w:rsid w:val="00F41A84"/>
    <w:rsid w:val="00F41D24"/>
    <w:rsid w:val="00F50EEC"/>
    <w:rsid w:val="00F53DF3"/>
    <w:rsid w:val="00F608DE"/>
    <w:rsid w:val="00F77B2F"/>
    <w:rsid w:val="00F83AB6"/>
    <w:rsid w:val="00F90650"/>
    <w:rsid w:val="00F94DF8"/>
    <w:rsid w:val="00FA465E"/>
    <w:rsid w:val="00FB22A9"/>
    <w:rsid w:val="00FB24BE"/>
    <w:rsid w:val="00FC32C0"/>
    <w:rsid w:val="00FC6230"/>
    <w:rsid w:val="00FD15BD"/>
    <w:rsid w:val="00FE5F1E"/>
    <w:rsid w:val="00FF00F3"/>
    <w:rsid w:val="00FF0642"/>
    <w:rsid w:val="00FF1142"/>
    <w:rsid w:val="00FF251F"/>
    <w:rsid w:val="00FF2E6C"/>
    <w:rsid w:val="00FF71EE"/>
    <w:rsid w:val="00FF78C6"/>
    <w:rsid w:val="06770B25"/>
    <w:rsid w:val="20195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7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4B057E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B057E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4B057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B0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B02D7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B0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B02D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Windows 用户</cp:lastModifiedBy>
  <cp:revision>8</cp:revision>
  <dcterms:created xsi:type="dcterms:W3CDTF">2016-06-24T06:31:00Z</dcterms:created>
  <dcterms:modified xsi:type="dcterms:W3CDTF">2017-04-14T08:55:00Z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