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4E" w:rsidRDefault="00BF352B" w:rsidP="00663F4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SLW92</w:t>
      </w:r>
      <w:r w:rsidR="00134268">
        <w:rPr>
          <w:rFonts w:hint="eastAsia"/>
          <w:b/>
          <w:sz w:val="36"/>
          <w:szCs w:val="36"/>
        </w:rPr>
        <w:t>8</w:t>
      </w:r>
      <w:r w:rsidR="00663F4E">
        <w:rPr>
          <w:rFonts w:hint="eastAsia"/>
          <w:b/>
          <w:sz w:val="36"/>
          <w:szCs w:val="36"/>
        </w:rPr>
        <w:t xml:space="preserve"> Gigantic Keyboard Playmat Manual</w:t>
      </w:r>
    </w:p>
    <w:p w:rsidR="000C6911" w:rsidRPr="00663F4E" w:rsidRDefault="000C6911" w:rsidP="00663F4E">
      <w:pPr>
        <w:jc w:val="center"/>
        <w:rPr>
          <w:b/>
          <w:sz w:val="36"/>
          <w:szCs w:val="36"/>
        </w:rPr>
      </w:pPr>
    </w:p>
    <w:p w:rsidR="00663F4E" w:rsidRDefault="00663F4E" w:rsidP="00663F4E">
      <w:pPr>
        <w:rPr>
          <w:rFonts w:ascii="Calibri" w:hAnsi="Calibri"/>
          <w:sz w:val="22"/>
        </w:rPr>
      </w:pPr>
      <w:r w:rsidRPr="00440EE5">
        <w:rPr>
          <w:rFonts w:ascii="Calibri" w:hAnsi="Calibri"/>
          <w:sz w:val="22"/>
        </w:rPr>
        <w:t xml:space="preserve">Before using the </w:t>
      </w:r>
      <w:r>
        <w:rPr>
          <w:rFonts w:ascii="Calibri" w:hAnsi="Calibri" w:hint="eastAsia"/>
          <w:sz w:val="22"/>
        </w:rPr>
        <w:t xml:space="preserve">Gigantic Keyboard </w:t>
      </w:r>
      <w:r w:rsidRPr="00440EE5">
        <w:rPr>
          <w:rFonts w:ascii="Calibri" w:hAnsi="Calibri"/>
          <w:sz w:val="22"/>
        </w:rPr>
        <w:t>Playmat for the first time, kindly take time to carefully read the instructions. Please observe all safety precautions and follow operating procedures. After reading, kindly store the instructions in a safe pl</w:t>
      </w:r>
      <w:r>
        <w:rPr>
          <w:rFonts w:ascii="Calibri" w:hAnsi="Calibri"/>
          <w:sz w:val="22"/>
        </w:rPr>
        <w:t xml:space="preserve">ace for your future reference. </w:t>
      </w:r>
      <w:r>
        <w:rPr>
          <w:rFonts w:ascii="Calibri" w:hAnsi="Calibri" w:hint="eastAsia"/>
          <w:sz w:val="22"/>
        </w:rPr>
        <w:t>I</w:t>
      </w:r>
      <w:r>
        <w:rPr>
          <w:rFonts w:ascii="Calibri" w:hAnsi="Calibri"/>
          <w:sz w:val="22"/>
        </w:rPr>
        <w:t>f you pass this</w:t>
      </w:r>
      <w:r>
        <w:rPr>
          <w:rFonts w:ascii="Calibri" w:hAnsi="Calibri" w:hint="eastAsia"/>
          <w:sz w:val="22"/>
        </w:rPr>
        <w:t xml:space="preserve"> Gigantic Keyboard</w:t>
      </w:r>
      <w:r w:rsidR="00134268">
        <w:rPr>
          <w:rFonts w:ascii="Calibri" w:hAnsi="Calibri" w:hint="eastAsia"/>
          <w:sz w:val="22"/>
        </w:rPr>
        <w:t xml:space="preserve"> </w:t>
      </w:r>
      <w:r w:rsidRPr="00440EE5">
        <w:rPr>
          <w:rFonts w:ascii="Calibri" w:hAnsi="Calibri"/>
          <w:sz w:val="22"/>
        </w:rPr>
        <w:t>Playmat to a third party, please include the instructions as well.</w:t>
      </w:r>
    </w:p>
    <w:p w:rsidR="00663F4E" w:rsidRDefault="00663F4E" w:rsidP="00663F4E">
      <w:pPr>
        <w:rPr>
          <w:rFonts w:ascii="Calibri" w:hAnsi="Calibri"/>
          <w:sz w:val="22"/>
        </w:rPr>
      </w:pPr>
    </w:p>
    <w:p w:rsidR="00134268" w:rsidRPr="00134268" w:rsidRDefault="00134268" w:rsidP="00663F4E">
      <w:pPr>
        <w:rPr>
          <w:rFonts w:ascii="Calibri" w:hAnsi="Calibri"/>
          <w:szCs w:val="21"/>
        </w:rPr>
      </w:pPr>
      <w:r w:rsidRPr="00134268">
        <w:rPr>
          <w:rFonts w:hint="eastAsia"/>
          <w:b/>
          <w:szCs w:val="21"/>
        </w:rPr>
        <w:t>Gigantic Keyboard Playmat</w:t>
      </w:r>
    </w:p>
    <w:p w:rsidR="00D66068" w:rsidRDefault="00D66068">
      <w:pPr>
        <w:rPr>
          <w:sz w:val="22"/>
        </w:rPr>
      </w:pPr>
      <w:r w:rsidRPr="00305DBE">
        <w:rPr>
          <w:rFonts w:hint="eastAsia"/>
          <w:sz w:val="22"/>
        </w:rPr>
        <w:t xml:space="preserve">Item </w:t>
      </w:r>
      <w:r w:rsidR="00663F4E">
        <w:rPr>
          <w:rFonts w:hint="eastAsia"/>
          <w:sz w:val="22"/>
        </w:rPr>
        <w:t xml:space="preserve"># </w:t>
      </w:r>
      <w:r w:rsidR="00BF352B">
        <w:rPr>
          <w:rFonts w:hint="eastAsia"/>
          <w:sz w:val="22"/>
        </w:rPr>
        <w:t>SLW 92</w:t>
      </w:r>
      <w:r w:rsidR="00134268">
        <w:rPr>
          <w:rFonts w:hint="eastAsia"/>
          <w:sz w:val="22"/>
        </w:rPr>
        <w:t>8</w:t>
      </w:r>
    </w:p>
    <w:p w:rsidR="00134268" w:rsidRDefault="00134268" w:rsidP="00134268">
      <w:pPr>
        <w:spacing w:line="276" w:lineRule="auto"/>
        <w:rPr>
          <w:rFonts w:cstheme="minorHAnsi"/>
          <w:szCs w:val="21"/>
        </w:rPr>
      </w:pPr>
      <w:r w:rsidRPr="00CC3C95">
        <w:rPr>
          <w:rFonts w:cstheme="minorHAnsi"/>
          <w:sz w:val="22"/>
        </w:rPr>
        <w:t>This unit includes:</w:t>
      </w:r>
      <w:r w:rsidR="00FE6BC5">
        <w:rPr>
          <w:rFonts w:cstheme="minorHAnsi" w:hint="eastAsia"/>
          <w:sz w:val="22"/>
        </w:rPr>
        <w:t xml:space="preserve"> 1 </w:t>
      </w:r>
      <w:r w:rsidR="00F85CD2">
        <w:rPr>
          <w:rFonts w:cstheme="minorHAnsi" w:hint="eastAsia"/>
          <w:sz w:val="22"/>
        </w:rPr>
        <w:t>x</w:t>
      </w:r>
      <w:r w:rsidRPr="00CC3C95">
        <w:rPr>
          <w:rFonts w:cstheme="minorHAnsi"/>
          <w:szCs w:val="21"/>
        </w:rPr>
        <w:t xml:space="preserve"> </w:t>
      </w:r>
      <w:r>
        <w:rPr>
          <w:rFonts w:ascii="Calibri" w:hAnsi="Calibri" w:hint="eastAsia"/>
          <w:sz w:val="22"/>
        </w:rPr>
        <w:t xml:space="preserve">Gigantic Keyboard </w:t>
      </w:r>
      <w:r w:rsidRPr="00440EE5">
        <w:rPr>
          <w:rFonts w:ascii="Calibri" w:hAnsi="Calibri"/>
          <w:sz w:val="22"/>
        </w:rPr>
        <w:t>Playmat</w:t>
      </w:r>
      <w:r w:rsidR="00FE6BC5">
        <w:rPr>
          <w:rFonts w:ascii="Calibri" w:hAnsi="Calibri" w:hint="eastAsia"/>
          <w:sz w:val="22"/>
        </w:rPr>
        <w:t xml:space="preserve"> with control box</w:t>
      </w:r>
    </w:p>
    <w:p w:rsidR="00134268" w:rsidRPr="00CC3C95" w:rsidRDefault="00134268" w:rsidP="00134268">
      <w:pPr>
        <w:spacing w:line="276" w:lineRule="auto"/>
        <w:rPr>
          <w:rFonts w:cstheme="minorHAnsi"/>
          <w:sz w:val="22"/>
        </w:rPr>
      </w:pPr>
      <w:r w:rsidRPr="00CC3C95">
        <w:rPr>
          <w:rFonts w:cstheme="minorHAnsi"/>
          <w:sz w:val="22"/>
        </w:rPr>
        <w:t>Before use:</w:t>
      </w:r>
    </w:p>
    <w:p w:rsidR="00134268" w:rsidRPr="00CC3C95" w:rsidRDefault="00134268" w:rsidP="00134268">
      <w:pPr>
        <w:spacing w:line="276" w:lineRule="auto"/>
        <w:rPr>
          <w:rFonts w:cstheme="minorHAnsi"/>
          <w:sz w:val="22"/>
        </w:rPr>
      </w:pPr>
      <w:r w:rsidRPr="00CC3C95">
        <w:rPr>
          <w:rFonts w:cstheme="minorHAnsi"/>
          <w:sz w:val="22"/>
        </w:rPr>
        <w:t xml:space="preserve">Open the back battery compartment </w:t>
      </w:r>
      <w:r>
        <w:rPr>
          <w:rFonts w:cstheme="minorHAnsi"/>
          <w:sz w:val="22"/>
        </w:rPr>
        <w:t xml:space="preserve">with a screwdriver and install </w:t>
      </w:r>
      <w:r>
        <w:rPr>
          <w:rFonts w:cstheme="minorHAnsi" w:hint="eastAsia"/>
          <w:sz w:val="22"/>
        </w:rPr>
        <w:t>4</w:t>
      </w:r>
      <w:r w:rsidRPr="00CC3C95">
        <w:rPr>
          <w:rFonts w:cstheme="minorHAnsi"/>
          <w:sz w:val="22"/>
        </w:rPr>
        <w:t xml:space="preserve"> AA batteries (not included). Close the lid and flatten the mat. </w:t>
      </w:r>
      <w:r w:rsidRPr="00CC3C95">
        <w:rPr>
          <w:rFonts w:cstheme="minorHAnsi"/>
          <w:color w:val="231F20"/>
          <w:kern w:val="0"/>
          <w:sz w:val="22"/>
        </w:rPr>
        <w:t>When the power is on, the mat will play a Power On Signal.</w:t>
      </w:r>
    </w:p>
    <w:p w:rsidR="00D66068" w:rsidRPr="00305DBE" w:rsidRDefault="00D66068">
      <w:pPr>
        <w:rPr>
          <w:sz w:val="22"/>
        </w:rPr>
      </w:pPr>
    </w:p>
    <w:p w:rsidR="00D66068" w:rsidRPr="00305DBE" w:rsidRDefault="00D66068">
      <w:pPr>
        <w:rPr>
          <w:b/>
          <w:sz w:val="22"/>
        </w:rPr>
      </w:pPr>
      <w:r w:rsidRPr="00305DBE">
        <w:rPr>
          <w:b/>
          <w:sz w:val="22"/>
        </w:rPr>
        <w:t>P</w:t>
      </w:r>
      <w:r w:rsidR="00FE6BC5">
        <w:rPr>
          <w:rFonts w:hint="eastAsia"/>
          <w:b/>
          <w:sz w:val="22"/>
        </w:rPr>
        <w:t>lay</w:t>
      </w:r>
    </w:p>
    <w:p w:rsidR="00D66068" w:rsidRDefault="00D66068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W</w:t>
      </w:r>
      <w:r w:rsidRPr="00305DBE">
        <w:rPr>
          <w:rFonts w:hint="eastAsia"/>
          <w:sz w:val="22"/>
        </w:rPr>
        <w:t xml:space="preserve">hen the Play mode key is pressed, the system switches to one key play mode. </w:t>
      </w:r>
      <w:r w:rsidRPr="00305DBE">
        <w:rPr>
          <w:sz w:val="22"/>
        </w:rPr>
        <w:t>T</w:t>
      </w:r>
      <w:r w:rsidRPr="00305DBE">
        <w:rPr>
          <w:rFonts w:hint="eastAsia"/>
          <w:sz w:val="22"/>
        </w:rPr>
        <w:t>he default instrument is the piano.</w:t>
      </w:r>
    </w:p>
    <w:p w:rsidR="0014215D" w:rsidRPr="00305DBE" w:rsidRDefault="0014215D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>
        <w:rPr>
          <w:rFonts w:hint="eastAsia"/>
          <w:sz w:val="22"/>
        </w:rPr>
        <w:t>Press black keys to select desired melody.</w:t>
      </w:r>
    </w:p>
    <w:p w:rsidR="00D66068" w:rsidRPr="00305DBE" w:rsidRDefault="00D66068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A</w:t>
      </w:r>
      <w:r w:rsidRPr="00305DBE">
        <w:rPr>
          <w:rFonts w:hint="eastAsia"/>
          <w:sz w:val="22"/>
        </w:rPr>
        <w:t xml:space="preserve">ny instrument can be selected </w:t>
      </w:r>
      <w:r w:rsidR="00305DBE" w:rsidRPr="00305DBE">
        <w:rPr>
          <w:rFonts w:hint="eastAsia"/>
          <w:sz w:val="22"/>
        </w:rPr>
        <w:t xml:space="preserve">by pressing the desired </w:t>
      </w:r>
      <w:r w:rsidR="00305DBE" w:rsidRPr="00305DBE">
        <w:rPr>
          <w:sz w:val="22"/>
        </w:rPr>
        <w:t>instrument</w:t>
      </w:r>
      <w:r w:rsidR="00305DBE" w:rsidRPr="00305DBE">
        <w:rPr>
          <w:rFonts w:hint="eastAsia"/>
          <w:sz w:val="22"/>
        </w:rPr>
        <w:t xml:space="preserve"> key.</w:t>
      </w:r>
    </w:p>
    <w:p w:rsidR="00E558F0" w:rsidRPr="0035058E" w:rsidRDefault="00305DBE" w:rsidP="0035058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>here are 8 instruments: Piano, Vibraphone, Harp, Trumpet</w:t>
      </w:r>
      <w:r w:rsidR="005B2D68">
        <w:rPr>
          <w:rFonts w:hint="eastAsia"/>
          <w:sz w:val="22"/>
        </w:rPr>
        <w:t xml:space="preserve">, Saxophone, Accordion, Violin </w:t>
      </w:r>
      <w:r w:rsidR="005B2D68" w:rsidRPr="00305DBE">
        <w:rPr>
          <w:sz w:val="22"/>
        </w:rPr>
        <w:t>and Guitar</w:t>
      </w:r>
      <w:r w:rsidRPr="00305DBE">
        <w:rPr>
          <w:rFonts w:hint="eastAsia"/>
          <w:sz w:val="22"/>
        </w:rPr>
        <w:t>.</w:t>
      </w:r>
    </w:p>
    <w:p w:rsidR="00305DBE" w:rsidRPr="00305DBE" w:rsidRDefault="00305DBE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>he selected melody can be played in the selected instrument effect by pressing a white key to start.</w:t>
      </w:r>
    </w:p>
    <w:p w:rsidR="00305DBE" w:rsidRPr="00305DBE" w:rsidRDefault="00305DBE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E</w:t>
      </w:r>
      <w:r w:rsidRPr="00305DBE">
        <w:rPr>
          <w:rFonts w:hint="eastAsia"/>
          <w:sz w:val="22"/>
        </w:rPr>
        <w:t>ach time you press a key, one note of the selected melody will play in the selected instrument effect.</w:t>
      </w:r>
    </w:p>
    <w:p w:rsidR="00305DBE" w:rsidRPr="00840200" w:rsidRDefault="00305DBE" w:rsidP="00840200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S</w:t>
      </w:r>
      <w:r w:rsidRPr="00305DBE">
        <w:rPr>
          <w:rFonts w:hint="eastAsia"/>
          <w:sz w:val="22"/>
        </w:rPr>
        <w:t xml:space="preserve">elected melody and selected instrument can be changed any time by pressing the desired melody key and desired instrument key. </w:t>
      </w:r>
    </w:p>
    <w:p w:rsidR="00305DBE" w:rsidRPr="00305DBE" w:rsidRDefault="00305DBE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P</w:t>
      </w:r>
      <w:r w:rsidRPr="00305DBE">
        <w:rPr>
          <w:rFonts w:hint="eastAsia"/>
          <w:sz w:val="22"/>
        </w:rPr>
        <w:t>ress any mode key to change the music to that desired mode immediately.</w:t>
      </w:r>
    </w:p>
    <w:p w:rsidR="00305DBE" w:rsidRPr="00305DBE" w:rsidRDefault="00305DBE">
      <w:pPr>
        <w:rPr>
          <w:sz w:val="22"/>
        </w:rPr>
      </w:pPr>
    </w:p>
    <w:p w:rsidR="00305DBE" w:rsidRPr="00305DBE" w:rsidRDefault="00FE6BC5">
      <w:pPr>
        <w:rPr>
          <w:b/>
          <w:sz w:val="22"/>
        </w:rPr>
      </w:pPr>
      <w:r>
        <w:rPr>
          <w:rFonts w:hint="eastAsia"/>
          <w:b/>
          <w:sz w:val="22"/>
        </w:rPr>
        <w:t>Demo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W</w:t>
      </w:r>
      <w:r w:rsidRPr="00305DBE">
        <w:rPr>
          <w:rFonts w:hint="eastAsia"/>
          <w:sz w:val="22"/>
        </w:rPr>
        <w:t>hen the Demo mode key is pressed, the system swit</w:t>
      </w:r>
      <w:r w:rsidR="005B2D68">
        <w:rPr>
          <w:rFonts w:hint="eastAsia"/>
          <w:sz w:val="22"/>
        </w:rPr>
        <w:t>ches to melody demo play mode</w:t>
      </w:r>
      <w:r w:rsidRPr="00305DBE">
        <w:rPr>
          <w:rFonts w:hint="eastAsia"/>
          <w:sz w:val="22"/>
        </w:rPr>
        <w:t xml:space="preserve">. </w:t>
      </w:r>
    </w:p>
    <w:p w:rsid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 xml:space="preserve">he default </w:t>
      </w:r>
      <w:r w:rsidRPr="00305DBE">
        <w:rPr>
          <w:sz w:val="22"/>
        </w:rPr>
        <w:t>instrument</w:t>
      </w:r>
      <w:r w:rsidRPr="00305DBE">
        <w:rPr>
          <w:rFonts w:hint="eastAsia"/>
          <w:sz w:val="22"/>
        </w:rPr>
        <w:t xml:space="preserve"> is the piano and can be changed by pressing any other instrument key at any time.</w:t>
      </w:r>
    </w:p>
    <w:p w:rsidR="00E558F0" w:rsidRPr="00305DBE" w:rsidRDefault="00E558F0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>
        <w:rPr>
          <w:rFonts w:hint="eastAsia"/>
          <w:sz w:val="22"/>
        </w:rPr>
        <w:t>Press black keys to change demo melody.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>he Demo mode does not respond to the white keys.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W</w:t>
      </w:r>
      <w:r w:rsidRPr="00305DBE">
        <w:rPr>
          <w:rFonts w:hint="eastAsia"/>
          <w:sz w:val="22"/>
        </w:rPr>
        <w:t xml:space="preserve">hen one melody is playing, the </w:t>
      </w:r>
      <w:r w:rsidRPr="00305DBE">
        <w:rPr>
          <w:sz w:val="22"/>
        </w:rPr>
        <w:t>player can select and play another melody by pressing the desired melody key.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P</w:t>
      </w:r>
      <w:r w:rsidRPr="00305DBE">
        <w:rPr>
          <w:rFonts w:hint="eastAsia"/>
          <w:sz w:val="22"/>
        </w:rPr>
        <w:t xml:space="preserve">ress any mode key to change to desired mode. </w:t>
      </w:r>
    </w:p>
    <w:p w:rsidR="00305DBE" w:rsidRPr="00305DBE" w:rsidRDefault="00305DBE">
      <w:pPr>
        <w:rPr>
          <w:sz w:val="22"/>
        </w:rPr>
      </w:pPr>
    </w:p>
    <w:p w:rsidR="00305DBE" w:rsidRPr="00305DBE" w:rsidRDefault="00305DBE">
      <w:pPr>
        <w:rPr>
          <w:b/>
          <w:sz w:val="22"/>
        </w:rPr>
      </w:pPr>
      <w:r w:rsidRPr="00305DBE">
        <w:rPr>
          <w:b/>
          <w:sz w:val="22"/>
        </w:rPr>
        <w:t>R</w:t>
      </w:r>
      <w:r w:rsidR="00FE6BC5">
        <w:rPr>
          <w:rFonts w:hint="eastAsia"/>
          <w:b/>
          <w:sz w:val="22"/>
        </w:rPr>
        <w:t>ecord</w:t>
      </w:r>
    </w:p>
    <w:p w:rsidR="00DD26C9" w:rsidRDefault="00305DBE" w:rsidP="00305DBE">
      <w:pPr>
        <w:pStyle w:val="a3"/>
        <w:numPr>
          <w:ilvl w:val="0"/>
          <w:numId w:val="4"/>
        </w:numPr>
        <w:ind w:firstLineChars="0"/>
        <w:rPr>
          <w:sz w:val="22"/>
        </w:rPr>
      </w:pPr>
      <w:r w:rsidRPr="00DD26C9">
        <w:rPr>
          <w:sz w:val="22"/>
        </w:rPr>
        <w:t>W</w:t>
      </w:r>
      <w:r w:rsidRPr="00DD26C9">
        <w:rPr>
          <w:rFonts w:hint="eastAsia"/>
          <w:sz w:val="22"/>
        </w:rPr>
        <w:t xml:space="preserve">hen the Record mode key is pressed, the record function will </w:t>
      </w:r>
      <w:r w:rsidR="00DD26C9">
        <w:rPr>
          <w:rFonts w:hint="eastAsia"/>
          <w:sz w:val="22"/>
        </w:rPr>
        <w:t>be activated.</w:t>
      </w:r>
    </w:p>
    <w:p w:rsidR="00305DBE" w:rsidRPr="00DD26C9" w:rsidRDefault="00305DBE" w:rsidP="00305DBE">
      <w:pPr>
        <w:pStyle w:val="a3"/>
        <w:numPr>
          <w:ilvl w:val="0"/>
          <w:numId w:val="4"/>
        </w:numPr>
        <w:ind w:firstLineChars="0"/>
        <w:rPr>
          <w:sz w:val="22"/>
        </w:rPr>
      </w:pPr>
      <w:r w:rsidRPr="00DD26C9">
        <w:rPr>
          <w:sz w:val="22"/>
        </w:rPr>
        <w:lastRenderedPageBreak/>
        <w:t>T</w:t>
      </w:r>
      <w:r w:rsidRPr="00DD26C9">
        <w:rPr>
          <w:rFonts w:hint="eastAsia"/>
          <w:sz w:val="22"/>
        </w:rPr>
        <w:t>he instruments can be changed by pressing any other instrument key at any time.</w:t>
      </w:r>
    </w:p>
    <w:p w:rsidR="00305DBE" w:rsidRPr="00305DBE" w:rsidRDefault="00305DBE" w:rsidP="00305DBE">
      <w:pPr>
        <w:pStyle w:val="a3"/>
        <w:numPr>
          <w:ilvl w:val="0"/>
          <w:numId w:val="4"/>
        </w:numPr>
        <w:ind w:firstLineChars="0"/>
        <w:rPr>
          <w:sz w:val="22"/>
        </w:rPr>
      </w:pPr>
      <w:r w:rsidRPr="00305DBE">
        <w:rPr>
          <w:sz w:val="22"/>
        </w:rPr>
        <w:t>M</w:t>
      </w:r>
      <w:r w:rsidRPr="00305DBE">
        <w:rPr>
          <w:rFonts w:hint="eastAsia"/>
          <w:sz w:val="22"/>
        </w:rPr>
        <w:t>emory will be cleared by pressing the record mode key again.</w:t>
      </w:r>
    </w:p>
    <w:p w:rsidR="000C6911" w:rsidRPr="00305DBE" w:rsidRDefault="000C6911">
      <w:pPr>
        <w:rPr>
          <w:sz w:val="22"/>
        </w:rPr>
      </w:pPr>
      <w:bookmarkStart w:id="0" w:name="_GoBack"/>
      <w:bookmarkEnd w:id="0"/>
    </w:p>
    <w:p w:rsidR="00305DBE" w:rsidRPr="00305DBE" w:rsidRDefault="00305DBE">
      <w:pPr>
        <w:rPr>
          <w:b/>
          <w:sz w:val="22"/>
        </w:rPr>
      </w:pPr>
      <w:r w:rsidRPr="00305DBE">
        <w:rPr>
          <w:b/>
          <w:sz w:val="22"/>
        </w:rPr>
        <w:t>P</w:t>
      </w:r>
      <w:r w:rsidR="00FE6BC5">
        <w:rPr>
          <w:rFonts w:hint="eastAsia"/>
          <w:b/>
          <w:sz w:val="22"/>
        </w:rPr>
        <w:t>lay Back</w:t>
      </w:r>
    </w:p>
    <w:p w:rsidR="00305DBE" w:rsidRPr="00305DBE" w:rsidRDefault="00305DBE" w:rsidP="00305DBE">
      <w:pPr>
        <w:pStyle w:val="a3"/>
        <w:numPr>
          <w:ilvl w:val="0"/>
          <w:numId w:val="3"/>
        </w:numPr>
        <w:ind w:firstLineChars="0"/>
        <w:rPr>
          <w:sz w:val="22"/>
        </w:rPr>
      </w:pPr>
      <w:r w:rsidRPr="00305DBE">
        <w:rPr>
          <w:sz w:val="22"/>
        </w:rPr>
        <w:t>P</w:t>
      </w:r>
      <w:r w:rsidRPr="00305DBE">
        <w:rPr>
          <w:rFonts w:hint="eastAsia"/>
          <w:sz w:val="22"/>
        </w:rPr>
        <w:t xml:space="preserve">ress </w:t>
      </w:r>
      <w:r w:rsidRPr="00305DBE">
        <w:rPr>
          <w:sz w:val="22"/>
        </w:rPr>
        <w:t>‘</w:t>
      </w:r>
      <w:r w:rsidRPr="00305DBE">
        <w:rPr>
          <w:rFonts w:hint="eastAsia"/>
          <w:sz w:val="22"/>
        </w:rPr>
        <w:t>Playback</w:t>
      </w:r>
      <w:r w:rsidRPr="00305DBE">
        <w:rPr>
          <w:sz w:val="22"/>
        </w:rPr>
        <w:t>’</w:t>
      </w:r>
      <w:r w:rsidRPr="00305DBE">
        <w:rPr>
          <w:rFonts w:hint="eastAsia"/>
          <w:sz w:val="22"/>
        </w:rPr>
        <w:t xml:space="preserve"> to play back the recorded song.</w:t>
      </w:r>
    </w:p>
    <w:p w:rsidR="00305DBE" w:rsidRDefault="00305DBE" w:rsidP="00305DBE">
      <w:pPr>
        <w:pStyle w:val="a3"/>
        <w:numPr>
          <w:ilvl w:val="0"/>
          <w:numId w:val="3"/>
        </w:numPr>
        <w:ind w:firstLineChars="0"/>
        <w:rPr>
          <w:sz w:val="22"/>
        </w:rPr>
      </w:pPr>
      <w:r w:rsidRPr="00305DBE">
        <w:rPr>
          <w:sz w:val="22"/>
        </w:rPr>
        <w:t>A</w:t>
      </w:r>
      <w:r w:rsidRPr="00305DBE">
        <w:rPr>
          <w:rFonts w:hint="eastAsia"/>
          <w:sz w:val="22"/>
        </w:rPr>
        <w:t>fter all recorded notes have been played, pressing the Playback key will replay the same songs again.</w:t>
      </w:r>
    </w:p>
    <w:p w:rsidR="000C6911" w:rsidRDefault="000C6911" w:rsidP="000C6911">
      <w:pPr>
        <w:rPr>
          <w:sz w:val="22"/>
        </w:rPr>
      </w:pPr>
    </w:p>
    <w:p w:rsidR="000C6911" w:rsidRPr="000C6911" w:rsidRDefault="00FE6BC5" w:rsidP="000C6911">
      <w:pPr>
        <w:rPr>
          <w:b/>
          <w:sz w:val="22"/>
        </w:rPr>
      </w:pPr>
      <w:r>
        <w:rPr>
          <w:rFonts w:hint="eastAsia"/>
          <w:b/>
          <w:sz w:val="22"/>
        </w:rPr>
        <w:t>Product Photo</w:t>
      </w:r>
    </w:p>
    <w:p w:rsidR="00305DBE" w:rsidRDefault="00BF352B">
      <w:pPr>
        <w:rPr>
          <w:noProof/>
          <w:sz w:val="22"/>
        </w:rPr>
      </w:pPr>
      <w:r w:rsidRPr="00BF352B">
        <w:rPr>
          <w:noProof/>
          <w:sz w:val="22"/>
        </w:rPr>
        <w:drawing>
          <wp:inline distT="0" distB="0" distL="0" distR="0">
            <wp:extent cx="4444410" cy="2615721"/>
            <wp:effectExtent l="0" t="0" r="0" b="0"/>
            <wp:docPr id="4" name="图片 4" descr="C:\Users\Administrator\Desktop\92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928_副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90" cy="26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E5" w:rsidRPr="00305DBE" w:rsidRDefault="00C604E5">
      <w:pPr>
        <w:rPr>
          <w:sz w:val="22"/>
        </w:rPr>
      </w:pPr>
    </w:p>
    <w:p w:rsidR="00DD26C9" w:rsidRPr="00395BD6" w:rsidRDefault="00FE6BC5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b/>
          <w:bCs/>
          <w:color w:val="000000" w:themeColor="text1"/>
          <w:kern w:val="0"/>
          <w:szCs w:val="21"/>
        </w:rPr>
      </w:pPr>
      <w:r>
        <w:rPr>
          <w:rFonts w:eastAsia="Calibri-Bold" w:cstheme="minorHAnsi"/>
          <w:b/>
          <w:bCs/>
          <w:color w:val="000000" w:themeColor="text1"/>
          <w:kern w:val="0"/>
          <w:szCs w:val="21"/>
        </w:rPr>
        <w:t xml:space="preserve">Battery </w:t>
      </w:r>
      <w:r>
        <w:rPr>
          <w:rFonts w:eastAsia="Calibri-Bold" w:cstheme="minorHAnsi" w:hint="eastAsia"/>
          <w:b/>
          <w:bCs/>
          <w:color w:val="000000" w:themeColor="text1"/>
          <w:kern w:val="0"/>
          <w:szCs w:val="21"/>
        </w:rPr>
        <w:t>W</w:t>
      </w:r>
      <w:r>
        <w:rPr>
          <w:rFonts w:eastAsia="Calibri-Bold" w:cstheme="minorHAnsi"/>
          <w:b/>
          <w:bCs/>
          <w:color w:val="000000" w:themeColor="text1"/>
          <w:kern w:val="0"/>
          <w:szCs w:val="21"/>
        </w:rPr>
        <w:t xml:space="preserve">arning and </w:t>
      </w:r>
      <w:r>
        <w:rPr>
          <w:rFonts w:eastAsia="Calibri-Bold" w:cstheme="minorHAnsi" w:hint="eastAsia"/>
          <w:b/>
          <w:bCs/>
          <w:color w:val="000000" w:themeColor="text1"/>
          <w:kern w:val="0"/>
          <w:szCs w:val="21"/>
        </w:rPr>
        <w:t>C</w:t>
      </w:r>
      <w:r w:rsidR="00DD26C9" w:rsidRPr="00395BD6">
        <w:rPr>
          <w:rFonts w:eastAsia="Calibri-Bold" w:cstheme="minorHAnsi"/>
          <w:b/>
          <w:bCs/>
          <w:color w:val="000000" w:themeColor="text1"/>
          <w:kern w:val="0"/>
          <w:szCs w:val="21"/>
        </w:rPr>
        <w:t>aution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Replacement of batteries must be done by adults.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Do not mix alkaline, standard or rechargeable batteries.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Never mix old and new batteries.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Batteries are to be inserted with the correct polarity.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Exhausted batteries are to be removed from the toy.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Rechargeable batteries are to be removed from the toy before being charged.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Rechargeable batteries are only to be charged under adult supervision.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Do not use any sharp items on the mat.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The mat is not washable.</w:t>
      </w:r>
    </w:p>
    <w:p w:rsidR="00DD26C9" w:rsidRPr="00CC3C95" w:rsidRDefault="00DD26C9" w:rsidP="00DD26C9">
      <w:pPr>
        <w:spacing w:line="276" w:lineRule="auto"/>
        <w:rPr>
          <w:rFonts w:cstheme="minorHAnsi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="00FD64D0">
        <w:rPr>
          <w:rFonts w:eastAsia="Calibri-Bold" w:cstheme="minorHAnsi"/>
          <w:color w:val="231F20"/>
          <w:kern w:val="0"/>
          <w:sz w:val="22"/>
        </w:rPr>
        <w:t>This toy is for kids age</w:t>
      </w:r>
      <w:r w:rsidRPr="00CC3C95">
        <w:rPr>
          <w:rFonts w:eastAsia="Calibri-Bold" w:cstheme="minorHAnsi"/>
          <w:color w:val="231F20"/>
          <w:kern w:val="0"/>
          <w:sz w:val="22"/>
        </w:rPr>
        <w:t xml:space="preserve"> 3 and up. Adult supervision is required.</w:t>
      </w:r>
    </w:p>
    <w:p w:rsidR="000C6911" w:rsidRDefault="000C6911">
      <w:pPr>
        <w:rPr>
          <w:b/>
          <w:sz w:val="22"/>
        </w:rPr>
      </w:pPr>
    </w:p>
    <w:sectPr w:rsidR="000C6911" w:rsidSect="00EF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DA" w:rsidRDefault="009034DA" w:rsidP="00840200">
      <w:r>
        <w:separator/>
      </w:r>
    </w:p>
  </w:endnote>
  <w:endnote w:type="continuationSeparator" w:id="1">
    <w:p w:rsidR="009034DA" w:rsidRDefault="009034DA" w:rsidP="0084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DA" w:rsidRDefault="009034DA" w:rsidP="00840200">
      <w:r>
        <w:separator/>
      </w:r>
    </w:p>
  </w:footnote>
  <w:footnote w:type="continuationSeparator" w:id="1">
    <w:p w:rsidR="009034DA" w:rsidRDefault="009034DA" w:rsidP="0084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418C"/>
    <w:multiLevelType w:val="hybridMultilevel"/>
    <w:tmpl w:val="A180253A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CDB"/>
    <w:multiLevelType w:val="hybridMultilevel"/>
    <w:tmpl w:val="B3880E28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4B728F"/>
    <w:multiLevelType w:val="hybridMultilevel"/>
    <w:tmpl w:val="5A028C1C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8A2B58"/>
    <w:multiLevelType w:val="hybridMultilevel"/>
    <w:tmpl w:val="F49CC774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094988"/>
    <w:multiLevelType w:val="hybridMultilevel"/>
    <w:tmpl w:val="5C8A8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9729FB"/>
    <w:multiLevelType w:val="hybridMultilevel"/>
    <w:tmpl w:val="640CAF32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068"/>
    <w:rsid w:val="0001350A"/>
    <w:rsid w:val="000510B2"/>
    <w:rsid w:val="00083DE6"/>
    <w:rsid w:val="000840FF"/>
    <w:rsid w:val="00097979"/>
    <w:rsid w:val="000A40DE"/>
    <w:rsid w:val="000A4AB0"/>
    <w:rsid w:val="000C6911"/>
    <w:rsid w:val="000C6EE4"/>
    <w:rsid w:val="000E02DD"/>
    <w:rsid w:val="000E34F2"/>
    <w:rsid w:val="000F4D90"/>
    <w:rsid w:val="00113820"/>
    <w:rsid w:val="001139A6"/>
    <w:rsid w:val="0012648D"/>
    <w:rsid w:val="00134268"/>
    <w:rsid w:val="0014215D"/>
    <w:rsid w:val="00256E57"/>
    <w:rsid w:val="00257CF9"/>
    <w:rsid w:val="0027506C"/>
    <w:rsid w:val="002757DB"/>
    <w:rsid w:val="00292DD2"/>
    <w:rsid w:val="00297A10"/>
    <w:rsid w:val="002E0311"/>
    <w:rsid w:val="002E68E3"/>
    <w:rsid w:val="00305DBE"/>
    <w:rsid w:val="00321D2F"/>
    <w:rsid w:val="0035058E"/>
    <w:rsid w:val="00355731"/>
    <w:rsid w:val="003670EC"/>
    <w:rsid w:val="003971C4"/>
    <w:rsid w:val="003A25C3"/>
    <w:rsid w:val="003A396D"/>
    <w:rsid w:val="003A5396"/>
    <w:rsid w:val="003B1F92"/>
    <w:rsid w:val="003D59E4"/>
    <w:rsid w:val="003E6B48"/>
    <w:rsid w:val="003F0FA1"/>
    <w:rsid w:val="003F13AB"/>
    <w:rsid w:val="00400E60"/>
    <w:rsid w:val="00402E8A"/>
    <w:rsid w:val="004102A2"/>
    <w:rsid w:val="00492912"/>
    <w:rsid w:val="004960B1"/>
    <w:rsid w:val="004A5C1F"/>
    <w:rsid w:val="004B17B2"/>
    <w:rsid w:val="004E198E"/>
    <w:rsid w:val="004E4AE0"/>
    <w:rsid w:val="004E6706"/>
    <w:rsid w:val="0051098B"/>
    <w:rsid w:val="00517042"/>
    <w:rsid w:val="0052664A"/>
    <w:rsid w:val="005272D0"/>
    <w:rsid w:val="00530E87"/>
    <w:rsid w:val="005542E3"/>
    <w:rsid w:val="00557D8F"/>
    <w:rsid w:val="00572E6D"/>
    <w:rsid w:val="0058334E"/>
    <w:rsid w:val="005B2783"/>
    <w:rsid w:val="005B2D68"/>
    <w:rsid w:val="005B78E8"/>
    <w:rsid w:val="005C6203"/>
    <w:rsid w:val="005C672A"/>
    <w:rsid w:val="005D5A89"/>
    <w:rsid w:val="005E0CCC"/>
    <w:rsid w:val="005F4A32"/>
    <w:rsid w:val="0062594D"/>
    <w:rsid w:val="00641E32"/>
    <w:rsid w:val="00663F4E"/>
    <w:rsid w:val="006668A2"/>
    <w:rsid w:val="0068014B"/>
    <w:rsid w:val="00685F3E"/>
    <w:rsid w:val="00693EF2"/>
    <w:rsid w:val="006A6607"/>
    <w:rsid w:val="006B3781"/>
    <w:rsid w:val="006B7AD5"/>
    <w:rsid w:val="006C3467"/>
    <w:rsid w:val="006D07F3"/>
    <w:rsid w:val="006D6A00"/>
    <w:rsid w:val="006E148A"/>
    <w:rsid w:val="006E5066"/>
    <w:rsid w:val="006E54F2"/>
    <w:rsid w:val="00721921"/>
    <w:rsid w:val="00737E7D"/>
    <w:rsid w:val="007405CF"/>
    <w:rsid w:val="00766208"/>
    <w:rsid w:val="00770233"/>
    <w:rsid w:val="007715A6"/>
    <w:rsid w:val="00771C7E"/>
    <w:rsid w:val="00780381"/>
    <w:rsid w:val="007A63BE"/>
    <w:rsid w:val="007C4409"/>
    <w:rsid w:val="007E2AA9"/>
    <w:rsid w:val="007F7730"/>
    <w:rsid w:val="00840200"/>
    <w:rsid w:val="00853CF4"/>
    <w:rsid w:val="0086762F"/>
    <w:rsid w:val="00883E37"/>
    <w:rsid w:val="0088585F"/>
    <w:rsid w:val="00887B6B"/>
    <w:rsid w:val="00893DDD"/>
    <w:rsid w:val="008C28FE"/>
    <w:rsid w:val="008C583E"/>
    <w:rsid w:val="008D123A"/>
    <w:rsid w:val="008F0ED0"/>
    <w:rsid w:val="00902329"/>
    <w:rsid w:val="009034DA"/>
    <w:rsid w:val="0090424F"/>
    <w:rsid w:val="00926747"/>
    <w:rsid w:val="009611CC"/>
    <w:rsid w:val="009753F0"/>
    <w:rsid w:val="00975C04"/>
    <w:rsid w:val="0098372C"/>
    <w:rsid w:val="00984A75"/>
    <w:rsid w:val="00987140"/>
    <w:rsid w:val="00994F4F"/>
    <w:rsid w:val="009C3C1B"/>
    <w:rsid w:val="009D2E24"/>
    <w:rsid w:val="009F59FE"/>
    <w:rsid w:val="00A16824"/>
    <w:rsid w:val="00A3757F"/>
    <w:rsid w:val="00A43075"/>
    <w:rsid w:val="00A53894"/>
    <w:rsid w:val="00A65DC4"/>
    <w:rsid w:val="00A70E4D"/>
    <w:rsid w:val="00AA4E50"/>
    <w:rsid w:val="00AB4881"/>
    <w:rsid w:val="00AB4EB6"/>
    <w:rsid w:val="00AB773A"/>
    <w:rsid w:val="00AE0DF5"/>
    <w:rsid w:val="00AF26F2"/>
    <w:rsid w:val="00B076B5"/>
    <w:rsid w:val="00B11C0C"/>
    <w:rsid w:val="00B14579"/>
    <w:rsid w:val="00B46D93"/>
    <w:rsid w:val="00B57ECD"/>
    <w:rsid w:val="00B61664"/>
    <w:rsid w:val="00B65AA2"/>
    <w:rsid w:val="00B66B2E"/>
    <w:rsid w:val="00B80C20"/>
    <w:rsid w:val="00BA5A25"/>
    <w:rsid w:val="00BB2774"/>
    <w:rsid w:val="00BD54FA"/>
    <w:rsid w:val="00BF1BC6"/>
    <w:rsid w:val="00BF352B"/>
    <w:rsid w:val="00C04D4E"/>
    <w:rsid w:val="00C12E27"/>
    <w:rsid w:val="00C27D6F"/>
    <w:rsid w:val="00C563DE"/>
    <w:rsid w:val="00C604E5"/>
    <w:rsid w:val="00CE7527"/>
    <w:rsid w:val="00D23C16"/>
    <w:rsid w:val="00D33A14"/>
    <w:rsid w:val="00D469F7"/>
    <w:rsid w:val="00D66068"/>
    <w:rsid w:val="00D752EC"/>
    <w:rsid w:val="00D972F5"/>
    <w:rsid w:val="00DA0ABA"/>
    <w:rsid w:val="00DA6803"/>
    <w:rsid w:val="00DD26C9"/>
    <w:rsid w:val="00DF5E7B"/>
    <w:rsid w:val="00E3647F"/>
    <w:rsid w:val="00E407D3"/>
    <w:rsid w:val="00E4172C"/>
    <w:rsid w:val="00E558F0"/>
    <w:rsid w:val="00E70F07"/>
    <w:rsid w:val="00E8754E"/>
    <w:rsid w:val="00E93617"/>
    <w:rsid w:val="00EA1A17"/>
    <w:rsid w:val="00EB6233"/>
    <w:rsid w:val="00EF07FE"/>
    <w:rsid w:val="00F3585C"/>
    <w:rsid w:val="00F50EA9"/>
    <w:rsid w:val="00F85CD2"/>
    <w:rsid w:val="00FA6846"/>
    <w:rsid w:val="00FA6972"/>
    <w:rsid w:val="00FB7AA6"/>
    <w:rsid w:val="00FC39DF"/>
    <w:rsid w:val="00FD64D0"/>
    <w:rsid w:val="00FE6877"/>
    <w:rsid w:val="00FE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4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02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02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69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6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18</cp:revision>
  <dcterms:created xsi:type="dcterms:W3CDTF">2011-06-10T08:23:00Z</dcterms:created>
  <dcterms:modified xsi:type="dcterms:W3CDTF">2017-04-14T08:32:00Z</dcterms:modified>
</cp:coreProperties>
</file>